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hint="default" w:ascii="黑体" w:hAnsi="宋体" w:eastAsia="黑体"/>
          <w:sz w:val="48"/>
          <w:szCs w:val="52"/>
          <w:lang w:val="en-US" w:eastAsia="zh-CN"/>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微软雅黑" w:hAnsi="微软雅黑" w:eastAsia="微软雅黑" w:cs="微软雅黑"/>
          <w:b/>
          <w:bCs/>
          <w:i w:val="0"/>
          <w:iCs w:val="0"/>
          <w:caps w:val="0"/>
          <w:color w:val="333333"/>
          <w:spacing w:val="0"/>
          <w:sz w:val="30"/>
          <w:szCs w:val="30"/>
          <w:shd w:val="clear" w:fill="FFFFFF"/>
          <w:lang w:val="en-US" w:eastAsia="zh-CN"/>
        </w:rPr>
        <w:t>部分手术室负压及</w:t>
      </w:r>
      <w:r>
        <w:rPr>
          <w:rFonts w:hint="eastAsia" w:ascii="微软雅黑" w:hAnsi="微软雅黑" w:eastAsia="微软雅黑" w:cs="微软雅黑"/>
          <w:b/>
          <w:bCs/>
          <w:i w:val="0"/>
          <w:iCs w:val="0"/>
          <w:caps w:val="0"/>
          <w:color w:val="333333"/>
          <w:spacing w:val="0"/>
          <w:sz w:val="30"/>
          <w:szCs w:val="30"/>
          <w:shd w:val="clear" w:fill="FFFFFF"/>
        </w:rPr>
        <w:t>辐射防护</w:t>
      </w:r>
      <w:r>
        <w:rPr>
          <w:rFonts w:hint="eastAsia" w:ascii="微软雅黑" w:hAnsi="微软雅黑" w:eastAsia="微软雅黑" w:cs="微软雅黑"/>
          <w:b/>
          <w:bCs/>
          <w:i w:val="0"/>
          <w:iCs w:val="0"/>
          <w:caps w:val="0"/>
          <w:color w:val="333333"/>
          <w:spacing w:val="0"/>
          <w:sz w:val="30"/>
          <w:szCs w:val="30"/>
          <w:shd w:val="clear" w:fill="FFFFFF"/>
          <w:lang w:val="en-US" w:eastAsia="zh-CN"/>
        </w:rPr>
        <w:t>改造</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b w:val="0"/>
                <w:bCs/>
                <w:sz w:val="24"/>
                <w:szCs w:val="24"/>
              </w:rPr>
              <w:t>部分手术室负压</w:t>
            </w:r>
            <w:bookmarkStart w:id="0" w:name="_GoBack"/>
            <w:bookmarkEnd w:id="0"/>
            <w:r>
              <w:rPr>
                <w:rFonts w:hint="eastAsia"/>
                <w:b w:val="0"/>
                <w:bCs/>
                <w:sz w:val="24"/>
                <w:szCs w:val="24"/>
              </w:rPr>
              <w:t>及辐射防护改造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ODk0NmMwYWZhZDgxZWU2Zjk4OWYwMDFmNzRlYjMifQ=="/>
  </w:docVars>
  <w:rsids>
    <w:rsidRoot w:val="0065510F"/>
    <w:rsid w:val="0065510F"/>
    <w:rsid w:val="007C7C0F"/>
    <w:rsid w:val="00922E7C"/>
    <w:rsid w:val="009F3CC4"/>
    <w:rsid w:val="00B639E7"/>
    <w:rsid w:val="00E131D3"/>
    <w:rsid w:val="00FD7B99"/>
    <w:rsid w:val="02DA0935"/>
    <w:rsid w:val="159766F6"/>
    <w:rsid w:val="164E6A1E"/>
    <w:rsid w:val="24E235A9"/>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758</Words>
  <Characters>810</Characters>
  <Lines>11</Lines>
  <Paragraphs>3</Paragraphs>
  <TotalTime>1</TotalTime>
  <ScaleCrop>false</ScaleCrop>
  <LinksUpToDate>false</LinksUpToDate>
  <CharactersWithSpaces>1470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雁字回時雨</cp:lastModifiedBy>
  <dcterms:modified xsi:type="dcterms:W3CDTF">2024-08-12T06:58:05Z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2052-12.1.0.16929</vt:lpwstr>
  </property>
  <property fmtid="{D5CDD505-2E9C-101B-9397-08002B2CF9AE}" pid="4" name="ICV">
    <vt:lpwstr>BCF08563C92844F0B5CEF17AF6E80440</vt:lpwstr>
  </property>
</Properties>
</file>